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E663" w14:textId="68D32EF9" w:rsidR="00DA6A8D" w:rsidRPr="00442FAB" w:rsidRDefault="00442FAB" w:rsidP="00442FAB">
      <w:pPr>
        <w:jc w:val="center"/>
        <w:rPr>
          <w:b/>
          <w:bCs/>
        </w:rPr>
      </w:pPr>
      <w:r w:rsidRPr="00442FAB">
        <w:rPr>
          <w:b/>
          <w:bCs/>
        </w:rPr>
        <w:t>MEADOW RIDGE BUSINESS PARK POA, INC</w:t>
      </w:r>
      <w:r w:rsidR="002622B8">
        <w:rPr>
          <w:b/>
          <w:bCs/>
        </w:rPr>
        <w:t xml:space="preserve"> (MRBPPOA)</w:t>
      </w:r>
    </w:p>
    <w:p w14:paraId="19C6EABD" w14:textId="752B967A" w:rsidR="00442FAB" w:rsidRPr="00442FAB" w:rsidRDefault="00162969" w:rsidP="00442FAB">
      <w:pPr>
        <w:jc w:val="center"/>
        <w:rPr>
          <w:b/>
          <w:bCs/>
        </w:rPr>
      </w:pPr>
      <w:r>
        <w:rPr>
          <w:b/>
          <w:bCs/>
        </w:rPr>
        <w:t xml:space="preserve">General notice </w:t>
      </w:r>
    </w:p>
    <w:p w14:paraId="11E2F0A1" w14:textId="22946F6D" w:rsidR="00442FAB" w:rsidRDefault="00162969" w:rsidP="00442FAB">
      <w:pPr>
        <w:jc w:val="center"/>
        <w:rPr>
          <w:b/>
          <w:bCs/>
        </w:rPr>
      </w:pPr>
      <w:r>
        <w:rPr>
          <w:b/>
          <w:bCs/>
        </w:rPr>
        <w:t>1</w:t>
      </w:r>
      <w:r w:rsidR="00882DD7">
        <w:rPr>
          <w:b/>
          <w:bCs/>
        </w:rPr>
        <w:t>/</w:t>
      </w:r>
      <w:r w:rsidR="00AD43CB">
        <w:rPr>
          <w:b/>
          <w:bCs/>
        </w:rPr>
        <w:t>15</w:t>
      </w:r>
      <w:r>
        <w:rPr>
          <w:b/>
          <w:bCs/>
        </w:rPr>
        <w:t>/202</w:t>
      </w:r>
      <w:r w:rsidR="00882DD7">
        <w:rPr>
          <w:b/>
          <w:bCs/>
        </w:rPr>
        <w:t>3</w:t>
      </w:r>
    </w:p>
    <w:p w14:paraId="2E4E4F2A" w14:textId="0D3FCF7C" w:rsidR="00162969" w:rsidRDefault="00162969" w:rsidP="00442FAB">
      <w:pPr>
        <w:jc w:val="center"/>
        <w:rPr>
          <w:b/>
          <w:bCs/>
        </w:rPr>
      </w:pPr>
    </w:p>
    <w:p w14:paraId="640777A0" w14:textId="175F10F3" w:rsidR="00162969" w:rsidRPr="005F0BCC" w:rsidRDefault="00162969" w:rsidP="00162969">
      <w:r w:rsidRPr="005F0BCC">
        <w:t>To all owners</w:t>
      </w:r>
      <w:r w:rsidR="00003F44" w:rsidRPr="005F0BCC">
        <w:t xml:space="preserve"> and tenants</w:t>
      </w:r>
      <w:r w:rsidRPr="005F0BCC">
        <w:t xml:space="preserve"> in Meadow Ridge Business Park at 570 Meadow Summit Drive, Ocean Isle NC.  Uni</w:t>
      </w:r>
      <w:r w:rsidR="000C2F31">
        <w:t>t</w:t>
      </w:r>
      <w:r w:rsidRPr="005F0BCC">
        <w:t xml:space="preserve">s 1-25. </w:t>
      </w:r>
    </w:p>
    <w:p w14:paraId="51EC41F0" w14:textId="6716C31C" w:rsidR="00882DD7" w:rsidRDefault="00882DD7" w:rsidP="00003F44">
      <w:pPr>
        <w:pStyle w:val="ListParagraph"/>
        <w:numPr>
          <w:ilvl w:val="0"/>
          <w:numId w:val="2"/>
        </w:numPr>
      </w:pPr>
      <w:r>
        <w:t xml:space="preserve">Please submit your email and unit address to our management company below.  Going forward these notices will be sent via email. </w:t>
      </w:r>
      <w:r w:rsidR="0066688C">
        <w:t xml:space="preserve">  </w:t>
      </w:r>
      <w:hyperlink r:id="rId5" w:history="1">
        <w:r w:rsidR="00AD43CB">
          <w:rPr>
            <w:rStyle w:val="Hyperlink"/>
            <w:rFonts w:ascii="Garamond" w:hAnsi="Garamond"/>
            <w:sz w:val="36"/>
            <w:szCs w:val="36"/>
          </w:rPr>
          <w:t>stephenjsulkey@gmail.com</w:t>
        </w:r>
      </w:hyperlink>
    </w:p>
    <w:p w14:paraId="40BD25D9" w14:textId="6B8B10B0" w:rsidR="0066688C" w:rsidRDefault="0066688C" w:rsidP="00003F44">
      <w:pPr>
        <w:pStyle w:val="ListParagraph"/>
        <w:numPr>
          <w:ilvl w:val="0"/>
          <w:numId w:val="2"/>
        </w:numPr>
      </w:pPr>
      <w:r>
        <w:t>Our new rules/policy update is attached to this communication and can be found on the PAM website below.</w:t>
      </w:r>
    </w:p>
    <w:p w14:paraId="62F3DA6E" w14:textId="6026F75B" w:rsidR="00882DD7" w:rsidRDefault="00882DD7" w:rsidP="00003F44">
      <w:pPr>
        <w:pStyle w:val="ListParagraph"/>
        <w:numPr>
          <w:ilvl w:val="0"/>
          <w:numId w:val="2"/>
        </w:numPr>
      </w:pPr>
      <w:r w:rsidRPr="005F0BCC">
        <w:t>Please keep the area in front and behind your unit clean and neat.  We have</w:t>
      </w:r>
      <w:r>
        <w:t xml:space="preserve"> received </w:t>
      </w:r>
      <w:r w:rsidRPr="005F0BCC">
        <w:t xml:space="preserve">complaints about </w:t>
      </w:r>
      <w:r>
        <w:t xml:space="preserve">general appearance, </w:t>
      </w:r>
      <w:r w:rsidRPr="005F0BCC">
        <w:t>trash and items stored in front and behind units.</w:t>
      </w:r>
    </w:p>
    <w:p w14:paraId="24EF53C9" w14:textId="049F16DE" w:rsidR="00882DD7" w:rsidRDefault="00882DD7" w:rsidP="00003F44">
      <w:pPr>
        <w:pStyle w:val="ListParagraph"/>
        <w:numPr>
          <w:ilvl w:val="0"/>
          <w:numId w:val="2"/>
        </w:numPr>
      </w:pPr>
      <w:r>
        <w:t>Make sure you do not damage or destroy the backflow covers or valves behind the units.</w:t>
      </w:r>
    </w:p>
    <w:p w14:paraId="3E3A9981" w14:textId="7710C217" w:rsidR="00003F44" w:rsidRDefault="00003F44" w:rsidP="00003F44">
      <w:pPr>
        <w:pStyle w:val="ListParagraph"/>
        <w:numPr>
          <w:ilvl w:val="0"/>
          <w:numId w:val="2"/>
        </w:numPr>
      </w:pPr>
      <w:r w:rsidRPr="005F0BCC">
        <w:t xml:space="preserve">Window Ninja’s </w:t>
      </w:r>
      <w:r w:rsidR="0011779F">
        <w:t>completed</w:t>
      </w:r>
      <w:r w:rsidR="00882DD7">
        <w:t xml:space="preserve"> the building wash and window wash on 12/29/202</w:t>
      </w:r>
      <w:r w:rsidR="00AD43CB">
        <w:t>2</w:t>
      </w:r>
      <w:r w:rsidR="00882DD7">
        <w:t xml:space="preserve">. </w:t>
      </w:r>
    </w:p>
    <w:p w14:paraId="4E4399A3" w14:textId="0558F2A1" w:rsidR="00EF7E71" w:rsidRPr="005F0BCC" w:rsidRDefault="00EF7E71" w:rsidP="00003F44">
      <w:pPr>
        <w:pStyle w:val="ListParagraph"/>
        <w:numPr>
          <w:ilvl w:val="0"/>
          <w:numId w:val="2"/>
        </w:numPr>
      </w:pPr>
      <w:r>
        <w:t>Please make sure any allowed signs or logo’s look clean and neat. Remove or repair these</w:t>
      </w:r>
      <w:r w:rsidR="0066688C">
        <w:t xml:space="preserve"> damaged/torn</w:t>
      </w:r>
      <w:r>
        <w:t xml:space="preserve"> items(flags) as needed.</w:t>
      </w:r>
    </w:p>
    <w:p w14:paraId="410FF53D" w14:textId="056BD9D4" w:rsidR="00003F44" w:rsidRDefault="00003F44" w:rsidP="00003F44">
      <w:pPr>
        <w:pStyle w:val="ListParagraph"/>
        <w:numPr>
          <w:ilvl w:val="0"/>
          <w:numId w:val="2"/>
        </w:numPr>
      </w:pPr>
      <w:r w:rsidRPr="005F0BCC">
        <w:t xml:space="preserve">Our landscaper </w:t>
      </w:r>
      <w:r w:rsidR="00882DD7">
        <w:t xml:space="preserve">has removed the </w:t>
      </w:r>
      <w:r w:rsidRPr="005F0BCC">
        <w:t xml:space="preserve">sediment behind </w:t>
      </w:r>
      <w:r w:rsidR="005F0BCC" w:rsidRPr="005F0BCC">
        <w:t>units</w:t>
      </w:r>
      <w:r w:rsidRPr="005F0BCC">
        <w:t xml:space="preserve"> 12 and 13.  </w:t>
      </w:r>
    </w:p>
    <w:p w14:paraId="2835595D" w14:textId="46A06950" w:rsidR="000C2F31" w:rsidRDefault="000C2F31" w:rsidP="00003F44">
      <w:pPr>
        <w:pStyle w:val="ListParagraph"/>
        <w:numPr>
          <w:ilvl w:val="0"/>
          <w:numId w:val="2"/>
        </w:numPr>
      </w:pPr>
      <w:r>
        <w:t>Do not release affluent water behind your unit that causes problems for other units.</w:t>
      </w:r>
    </w:p>
    <w:p w14:paraId="44B191D1" w14:textId="5D8B156C" w:rsidR="00003F44" w:rsidRPr="005F0BCC" w:rsidRDefault="00003F44" w:rsidP="00003F44">
      <w:pPr>
        <w:pStyle w:val="ListParagraph"/>
        <w:numPr>
          <w:ilvl w:val="0"/>
          <w:numId w:val="2"/>
        </w:numPr>
      </w:pPr>
      <w:r w:rsidRPr="005F0BCC">
        <w:t xml:space="preserve">Please do not store anything in the road </w:t>
      </w:r>
      <w:r w:rsidR="0011779F">
        <w:t xml:space="preserve">blocking </w:t>
      </w:r>
      <w:r w:rsidR="0011779F" w:rsidRPr="005F0BCC">
        <w:t>the</w:t>
      </w:r>
      <w:r w:rsidRPr="005F0BCC">
        <w:t xml:space="preserve"> sewer lift station behind units 12 and 13.  </w:t>
      </w:r>
    </w:p>
    <w:p w14:paraId="2E18C3F8" w14:textId="6BF8B523" w:rsidR="00003F44" w:rsidRPr="005F0BCC" w:rsidRDefault="005F0BCC" w:rsidP="00003F44">
      <w:pPr>
        <w:pStyle w:val="ListParagraph"/>
        <w:numPr>
          <w:ilvl w:val="0"/>
          <w:numId w:val="2"/>
        </w:numPr>
      </w:pPr>
      <w:r w:rsidRPr="005F0BCC">
        <w:t xml:space="preserve">Trash around the dumpster and illegal dumping is a recurring issue.  The board has </w:t>
      </w:r>
      <w:r w:rsidR="00882DD7">
        <w:t>amended our landscaping contract to “pick up trash” around the dumpster when he arrives on site each month.</w:t>
      </w:r>
      <w:r w:rsidR="00F60BCD">
        <w:t xml:space="preserve"> Please help keep this area clean.</w:t>
      </w:r>
      <w:r w:rsidR="00882DD7">
        <w:t xml:space="preserve"> </w:t>
      </w:r>
      <w:r w:rsidR="00003F44" w:rsidRPr="005F0BCC">
        <w:t xml:space="preserve">   </w:t>
      </w:r>
    </w:p>
    <w:p w14:paraId="129A7C4E" w14:textId="2D7CEB10" w:rsidR="00003F44" w:rsidRDefault="00003F44" w:rsidP="00003F44">
      <w:pPr>
        <w:pStyle w:val="ListParagraph"/>
        <w:numPr>
          <w:ilvl w:val="0"/>
          <w:numId w:val="2"/>
        </w:numPr>
      </w:pPr>
      <w:r w:rsidRPr="005F0BCC">
        <w:t xml:space="preserve">We have a contract with </w:t>
      </w:r>
      <w:r w:rsidR="005F0BCC" w:rsidRPr="005F0BCC">
        <w:t xml:space="preserve">an </w:t>
      </w:r>
      <w:r w:rsidRPr="005F0BCC">
        <w:t xml:space="preserve">exterminating company to spray the exterior of the building every 6 months.  It is your responsibility to spray the inside of your unit.  </w:t>
      </w:r>
    </w:p>
    <w:p w14:paraId="2C529357" w14:textId="718DD401" w:rsidR="00EF7E71" w:rsidRPr="005F0BCC" w:rsidRDefault="00EF7E71" w:rsidP="00003F44">
      <w:pPr>
        <w:pStyle w:val="ListParagraph"/>
        <w:numPr>
          <w:ilvl w:val="0"/>
          <w:numId w:val="2"/>
        </w:numPr>
      </w:pPr>
      <w:r>
        <w:t xml:space="preserve">The board will </w:t>
      </w:r>
      <w:r w:rsidR="00F60BCD">
        <w:t xml:space="preserve">request </w:t>
      </w:r>
      <w:r>
        <w:t>bids to pain</w:t>
      </w:r>
      <w:r w:rsidR="00F60BCD">
        <w:t>t</w:t>
      </w:r>
      <w:r>
        <w:t xml:space="preserve"> the back doors and trim around garage doors in the fall of 2023.  We will coordinate with unit owners 30 days before the event is scheduled.  </w:t>
      </w:r>
    </w:p>
    <w:p w14:paraId="1CD29AC7" w14:textId="66E5A291" w:rsidR="00003F44" w:rsidRPr="00003F44" w:rsidRDefault="00003F44" w:rsidP="00003F44">
      <w:pPr>
        <w:pStyle w:val="ListParagraph"/>
        <w:rPr>
          <w:b/>
          <w:bCs/>
        </w:rPr>
      </w:pPr>
      <w:r>
        <w:rPr>
          <w:b/>
          <w:bCs/>
        </w:rPr>
        <w:t xml:space="preserve"> </w:t>
      </w:r>
    </w:p>
    <w:p w14:paraId="1838B2C5" w14:textId="77777777" w:rsidR="007028D2" w:rsidRDefault="00501BBB" w:rsidP="001748F8">
      <w:r>
        <w:t>The Meadow Ridge Business Park Condominium consists of 25 unit</w:t>
      </w:r>
      <w:r w:rsidR="00442FAB">
        <w:t>s</w:t>
      </w:r>
      <w:r>
        <w:t xml:space="preserve"> located at 570 Meadow Summit Drive</w:t>
      </w:r>
      <w:r w:rsidR="00442FAB">
        <w:t xml:space="preserve">, </w:t>
      </w:r>
      <w:r>
        <w:t>Ocean Isle</w:t>
      </w:r>
      <w:r w:rsidR="00442FAB">
        <w:t xml:space="preserve">, </w:t>
      </w:r>
      <w:r>
        <w:t xml:space="preserve">NC </w:t>
      </w:r>
      <w:r w:rsidR="00442FAB">
        <w:t xml:space="preserve">28469 </w:t>
      </w:r>
      <w:r>
        <w:t xml:space="preserve">and includes the common areas.  </w:t>
      </w:r>
    </w:p>
    <w:p w14:paraId="2EBAE4F7" w14:textId="37C83F7F" w:rsidR="001748F8" w:rsidRPr="00F60BCD" w:rsidRDefault="00501BBB" w:rsidP="001748F8">
      <w:pPr>
        <w:rPr>
          <w:rStyle w:val="Hyperlink"/>
          <w:u w:val="none"/>
        </w:rPr>
      </w:pPr>
      <w:r>
        <w:t>The business park is managed by the Meadow Ridge Business Park Property Association (MRBPP</w:t>
      </w:r>
      <w:r w:rsidR="002622B8">
        <w:t>O</w:t>
      </w:r>
      <w:r>
        <w:t xml:space="preserve">A). </w:t>
      </w:r>
      <w:bookmarkStart w:id="0" w:name="_Hlk120806814"/>
      <w:r>
        <w:t xml:space="preserve">  </w:t>
      </w:r>
      <w:bookmarkEnd w:id="0"/>
      <w:r w:rsidR="001748F8" w:rsidRPr="001748F8">
        <w:t>Attn:  Stephen J. Sulkey, Community Manager</w:t>
      </w:r>
      <w:r w:rsidR="001748F8">
        <w:t xml:space="preserve">; </w:t>
      </w:r>
      <w:r w:rsidR="001748F8" w:rsidRPr="001748F8">
        <w:t>Professional Association Management, Inc.; 114 North 6th Street; Wilmington, NC 28401; (910) 833-5823</w:t>
      </w:r>
      <w:r w:rsidR="001748F8">
        <w:t xml:space="preserve">. </w:t>
      </w:r>
      <w:hyperlink r:id="rId6" w:tgtFrame="_blank" w:history="1">
        <w:r w:rsidR="001748F8" w:rsidRPr="001748F8">
          <w:rPr>
            <w:rStyle w:val="Hyperlink"/>
          </w:rPr>
          <w:t>www.PAMNC.com</w:t>
        </w:r>
      </w:hyperlink>
      <w:r w:rsidR="00003F44">
        <w:rPr>
          <w:rStyle w:val="Hyperlink"/>
        </w:rPr>
        <w:t xml:space="preserve">.     </w:t>
      </w:r>
    </w:p>
    <w:p w14:paraId="0C5E6126" w14:textId="5CA77196" w:rsidR="00003F44" w:rsidRDefault="00003F44" w:rsidP="001748F8">
      <w:r>
        <w:t xml:space="preserve">Our trash and parking policies are on the PAMNC </w:t>
      </w:r>
      <w:r w:rsidR="005F0BCC">
        <w:t>website</w:t>
      </w:r>
      <w:r>
        <w:t xml:space="preserve">.    </w:t>
      </w:r>
      <w:r w:rsidR="007028D2">
        <w:t>Please direct any additional questions or concerns to PAM at the website above.</w:t>
      </w:r>
    </w:p>
    <w:p w14:paraId="134EB283" w14:textId="30DFFBC6" w:rsidR="00003F44" w:rsidRPr="001748F8" w:rsidRDefault="00003F44" w:rsidP="001748F8">
      <w:r>
        <w:t>Thanks for your cooperation.</w:t>
      </w:r>
    </w:p>
    <w:sectPr w:rsidR="00003F44" w:rsidRPr="00174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219D"/>
    <w:multiLevelType w:val="hybridMultilevel"/>
    <w:tmpl w:val="9DC66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F610B"/>
    <w:multiLevelType w:val="hybridMultilevel"/>
    <w:tmpl w:val="1AC20A30"/>
    <w:lvl w:ilvl="0" w:tplc="E696B5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463728">
    <w:abstractNumId w:val="1"/>
  </w:num>
  <w:num w:numId="2" w16cid:durableId="2018117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BB"/>
    <w:rsid w:val="00003F44"/>
    <w:rsid w:val="000C2F31"/>
    <w:rsid w:val="0011779F"/>
    <w:rsid w:val="00156637"/>
    <w:rsid w:val="00162969"/>
    <w:rsid w:val="001748F8"/>
    <w:rsid w:val="002622B8"/>
    <w:rsid w:val="00375640"/>
    <w:rsid w:val="00406573"/>
    <w:rsid w:val="00442FAB"/>
    <w:rsid w:val="004507BF"/>
    <w:rsid w:val="0045283F"/>
    <w:rsid w:val="00501BBB"/>
    <w:rsid w:val="00581AF1"/>
    <w:rsid w:val="005F0BCC"/>
    <w:rsid w:val="0066688C"/>
    <w:rsid w:val="007028D2"/>
    <w:rsid w:val="00882DD7"/>
    <w:rsid w:val="00AD43CB"/>
    <w:rsid w:val="00B23118"/>
    <w:rsid w:val="00B6579E"/>
    <w:rsid w:val="00BA7B05"/>
    <w:rsid w:val="00D2061E"/>
    <w:rsid w:val="00DA6A8D"/>
    <w:rsid w:val="00EA5CD5"/>
    <w:rsid w:val="00EF7E71"/>
    <w:rsid w:val="00F6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DBF9A"/>
  <w15:chartTrackingRefBased/>
  <w15:docId w15:val="{8FA9FC75-1DE6-49DF-816B-C9309785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8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fessionalassociationmanagement.com" TargetMode="External"/><Relationship Id="rId5" Type="http://schemas.openxmlformats.org/officeDocument/2006/relationships/hyperlink" Target="mailto:stephenjsulke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joyner</dc:creator>
  <cp:keywords/>
  <dc:description/>
  <cp:lastModifiedBy>jon joyner</cp:lastModifiedBy>
  <cp:revision>9</cp:revision>
  <cp:lastPrinted>2022-12-02T00:06:00Z</cp:lastPrinted>
  <dcterms:created xsi:type="dcterms:W3CDTF">2022-12-01T21:49:00Z</dcterms:created>
  <dcterms:modified xsi:type="dcterms:W3CDTF">2023-01-15T16:01:00Z</dcterms:modified>
</cp:coreProperties>
</file>