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90496">
        <w:rPr>
          <w:rFonts w:ascii="Times New Roman" w:hAnsi="Times New Roman" w:cs="Times New Roman"/>
          <w:b/>
          <w:bCs/>
          <w:sz w:val="28"/>
          <w:szCs w:val="28"/>
        </w:rPr>
        <w:t>CROOKED CREEK HOMEOWNERS’ ASSOCIATION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0496">
        <w:rPr>
          <w:rFonts w:ascii="Times New Roman" w:hAnsi="Times New Roman" w:cs="Times New Roman"/>
          <w:b/>
          <w:bCs/>
          <w:sz w:val="28"/>
          <w:szCs w:val="28"/>
        </w:rPr>
        <w:t>RULES AND REGULATIONS</w:t>
      </w:r>
    </w:p>
    <w:p w:rsidR="00B376D6" w:rsidRPr="00690496" w:rsidRDefault="00CB4ECD" w:rsidP="00B37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="00690496" w:rsidRPr="00690496">
        <w:rPr>
          <w:rFonts w:ascii="Times New Roman" w:hAnsi="Times New Roman" w:cs="Times New Roman"/>
          <w:b/>
          <w:bCs/>
          <w:sz w:val="28"/>
          <w:szCs w:val="28"/>
        </w:rPr>
        <w:t>December 2015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0496">
        <w:rPr>
          <w:rFonts w:ascii="Times New Roman" w:hAnsi="Times New Roman" w:cs="Times New Roman"/>
          <w:b/>
          <w:bCs/>
          <w:sz w:val="24"/>
          <w:szCs w:val="24"/>
          <w:u w:val="single"/>
        </w:rPr>
        <w:t>1. USE OF PREMISES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496">
        <w:rPr>
          <w:rFonts w:ascii="Times New Roman" w:hAnsi="Times New Roman" w:cs="Times New Roman"/>
          <w:sz w:val="24"/>
          <w:szCs w:val="24"/>
        </w:rPr>
        <w:t>a. Crooked Creek is a residential community. No industry, business, trade, occupation, or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profession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of any kind, commercial, religious, educational, or otherwise, designed for profit,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altruism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or otherwise, shall be conducted, maintained, or permitted on any part of the property.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0496">
        <w:rPr>
          <w:rFonts w:ascii="Times New Roman" w:hAnsi="Times New Roman" w:cs="Times New Roman"/>
          <w:b/>
          <w:bCs/>
          <w:sz w:val="24"/>
          <w:szCs w:val="24"/>
          <w:u w:val="single"/>
        </w:rPr>
        <w:t>2. BUILDING EXTERIORS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496">
        <w:rPr>
          <w:rFonts w:ascii="Times New Roman" w:hAnsi="Times New Roman" w:cs="Times New Roman"/>
          <w:sz w:val="24"/>
          <w:szCs w:val="24"/>
        </w:rPr>
        <w:t>a. Maintaining an attractive and consistent appearance to our town homes is essential to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preserving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their value. No alteration, modification or improvement shall be made to the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exterior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of the townhouses without the approval of the Board of Directors. This applies to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steps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>, decks and railings, and includes painting or decoration, as well as the installation of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shades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>, awnings, window guards, vents, fans or air conditioners.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496">
        <w:rPr>
          <w:rFonts w:ascii="Times New Roman" w:hAnsi="Times New Roman" w:cs="Times New Roman"/>
          <w:sz w:val="24"/>
          <w:szCs w:val="24"/>
        </w:rPr>
        <w:t>b. Each townhouse shall be equipped with white or neutral color blinds in front and side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windows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>. Only window tinting that is invisible from the exterior is acceptable. Only white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light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bulbs may be used in exterior light fixtures on townhouses or single family homes.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496">
        <w:rPr>
          <w:rFonts w:ascii="Times New Roman" w:hAnsi="Times New Roman" w:cs="Times New Roman"/>
          <w:sz w:val="24"/>
          <w:szCs w:val="24"/>
        </w:rPr>
        <w:t>c. The walkways and entranceways to the townhouses shall not be obstructed or used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a purpose other than ingress and egress from the townhouses.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496">
        <w:rPr>
          <w:rFonts w:ascii="Times New Roman" w:hAnsi="Times New Roman" w:cs="Times New Roman"/>
          <w:sz w:val="24"/>
          <w:szCs w:val="24"/>
        </w:rPr>
        <w:t>d. No radio, television or other antenna, except those expressly permitted by the Federal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496">
        <w:rPr>
          <w:rFonts w:ascii="Times New Roman" w:hAnsi="Times New Roman" w:cs="Times New Roman"/>
          <w:sz w:val="24"/>
          <w:szCs w:val="24"/>
        </w:rPr>
        <w:t>Communications Commission, shall be installed on the exterior of any townhouse or erected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installed on any lot or single family home unless expressly permitted in advance in writing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the Board of Directors.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496">
        <w:rPr>
          <w:rFonts w:ascii="Times New Roman" w:hAnsi="Times New Roman" w:cs="Times New Roman"/>
          <w:sz w:val="24"/>
          <w:szCs w:val="24"/>
        </w:rPr>
        <w:t>e. Owners of townhouses or single family homes who wish to add an addition, add a storage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building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>, or make substantial changes to their home or landscaping must first submit plans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the Board for approval. Contractors for approved projects must comply with all rules and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regulations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set forth herein. Contractors are responsible for the proper disposal of all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construction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debris. Debris may not be deposited in CCHOA dumpster.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496">
        <w:rPr>
          <w:rFonts w:ascii="Times New Roman" w:hAnsi="Times New Roman" w:cs="Times New Roman"/>
          <w:sz w:val="24"/>
          <w:szCs w:val="24"/>
        </w:rPr>
        <w:t>f. No structure of a temporary character, trailer, tent, shack, garage, barn or other outbuilding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shall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be used on any lot at any time as a residence either temporarily or permanently.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496">
        <w:rPr>
          <w:rFonts w:ascii="Times New Roman" w:hAnsi="Times New Roman" w:cs="Times New Roman"/>
          <w:sz w:val="24"/>
          <w:szCs w:val="24"/>
        </w:rPr>
        <w:t>g. No “For Sale” or “For Rent” signs may be posted for any townhouse or single family home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without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the consent of the Board of Directors. If approved, signs may not exceed 18” by 24”.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496">
        <w:rPr>
          <w:rFonts w:ascii="Times New Roman" w:hAnsi="Times New Roman" w:cs="Times New Roman"/>
          <w:sz w:val="24"/>
          <w:szCs w:val="24"/>
        </w:rPr>
        <w:t>No name signs for owners or occupants of townhouses may be posted without the approval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the Board of Directors.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496">
        <w:rPr>
          <w:rFonts w:ascii="Times New Roman" w:hAnsi="Times New Roman" w:cs="Times New Roman"/>
          <w:sz w:val="24"/>
          <w:szCs w:val="24"/>
        </w:rPr>
        <w:t>h. Yard or garage sales are prohibited.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6D6" w:rsidRPr="00690496" w:rsidRDefault="00B376D6" w:rsidP="0065005B">
      <w:pPr>
        <w:tabs>
          <w:tab w:val="left" w:pos="7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0496">
        <w:rPr>
          <w:rFonts w:ascii="Times New Roman" w:hAnsi="Times New Roman" w:cs="Times New Roman"/>
          <w:b/>
          <w:bCs/>
          <w:sz w:val="24"/>
          <w:szCs w:val="24"/>
          <w:u w:val="single"/>
        </w:rPr>
        <w:t>3. PARKING AND VEHICLES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496">
        <w:rPr>
          <w:rFonts w:ascii="Times New Roman" w:hAnsi="Times New Roman" w:cs="Times New Roman"/>
          <w:sz w:val="24"/>
          <w:szCs w:val="24"/>
        </w:rPr>
        <w:t xml:space="preserve">a. For reasons of safety, parking at any time on </w:t>
      </w:r>
      <w:proofErr w:type="gramStart"/>
      <w:r w:rsidRPr="00690496">
        <w:rPr>
          <w:rFonts w:ascii="Times New Roman" w:hAnsi="Times New Roman" w:cs="Times New Roman"/>
          <w:sz w:val="24"/>
          <w:szCs w:val="24"/>
        </w:rPr>
        <w:t xml:space="preserve">our </w:t>
      </w:r>
      <w:r w:rsidR="0065005B" w:rsidRPr="00690496">
        <w:rPr>
          <w:rFonts w:ascii="Times New Roman" w:hAnsi="Times New Roman" w:cs="Times New Roman"/>
          <w:sz w:val="24"/>
          <w:szCs w:val="24"/>
        </w:rPr>
        <w:t xml:space="preserve"> </w:t>
      </w:r>
      <w:r w:rsidRPr="00690496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foot wide roadway is strictly prohibited.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496">
        <w:rPr>
          <w:rFonts w:ascii="Times New Roman" w:hAnsi="Times New Roman" w:cs="Times New Roman"/>
          <w:sz w:val="24"/>
          <w:szCs w:val="24"/>
        </w:rPr>
        <w:t>Clear, unobstructed access must be maintained for emergency vehicles. Vehicles parked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the 20 foot wide roadway may, at the discretion of the Board of Directors, be towed away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the owner’s expense.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496">
        <w:rPr>
          <w:rFonts w:ascii="Times New Roman" w:hAnsi="Times New Roman" w:cs="Times New Roman"/>
          <w:sz w:val="24"/>
          <w:szCs w:val="24"/>
        </w:rPr>
        <w:t>b. Vehicles shall be parked only in designated permanent parking areas that are in front of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Townhouses, in designated overflow areas, and in the driveways of single family homes.</w:t>
      </w:r>
      <w:proofErr w:type="gramEnd"/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496">
        <w:rPr>
          <w:rFonts w:ascii="Times New Roman" w:hAnsi="Times New Roman" w:cs="Times New Roman"/>
          <w:sz w:val="24"/>
          <w:szCs w:val="24"/>
        </w:rPr>
        <w:t>c. No vehicle belonging to an owner or to a member of the family or guest, tenant, or employee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an owner shall be parked in such manner as to impede or prevent ready access to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another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owner’s townhouse or single family home.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496">
        <w:rPr>
          <w:rFonts w:ascii="Times New Roman" w:hAnsi="Times New Roman" w:cs="Times New Roman"/>
          <w:sz w:val="24"/>
          <w:szCs w:val="24"/>
        </w:rPr>
        <w:t>d. No boat, trailer, camper, mobile home, motor home, or similar type vehicle, or commercial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vehicle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shall be allowed to remain in any parking area or on the common areas unless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expressly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permitted by the Board of Directors. No unlicensed or immobile vehicle shall be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allowed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in parking areas or common areas.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496">
        <w:rPr>
          <w:rFonts w:ascii="Times New Roman" w:hAnsi="Times New Roman" w:cs="Times New Roman"/>
          <w:sz w:val="24"/>
          <w:szCs w:val="24"/>
        </w:rPr>
        <w:t>e. Vehicle repairs are not permitted in the parking areas. The use of gasoline and/or other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combustibles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for cleaning or other purposes is prohibited anywhere within the Crooked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Creek properties.</w:t>
      </w:r>
      <w:proofErr w:type="gramEnd"/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496">
        <w:rPr>
          <w:rFonts w:ascii="Times New Roman" w:hAnsi="Times New Roman" w:cs="Times New Roman"/>
          <w:sz w:val="24"/>
          <w:szCs w:val="24"/>
        </w:rPr>
        <w:t>f. Parking in the parking spaces in front of the dumpster is prohibited during daylight hours on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Mondays</w:t>
      </w:r>
      <w:r w:rsidR="0065005B" w:rsidRPr="00690496">
        <w:rPr>
          <w:rFonts w:ascii="Times New Roman" w:hAnsi="Times New Roman" w:cs="Times New Roman"/>
          <w:sz w:val="24"/>
          <w:szCs w:val="24"/>
        </w:rPr>
        <w:t xml:space="preserve">, Tuesdays, </w:t>
      </w:r>
      <w:r w:rsidRPr="00690496">
        <w:rPr>
          <w:rFonts w:ascii="Times New Roman" w:hAnsi="Times New Roman" w:cs="Times New Roman"/>
          <w:sz w:val="24"/>
          <w:szCs w:val="24"/>
        </w:rPr>
        <w:t>and Thursdays to allow collection.</w:t>
      </w:r>
      <w:proofErr w:type="gramEnd"/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496">
        <w:rPr>
          <w:rFonts w:ascii="Times New Roman" w:hAnsi="Times New Roman" w:cs="Times New Roman"/>
          <w:sz w:val="24"/>
          <w:szCs w:val="24"/>
        </w:rPr>
        <w:t>g. The designated speed limit within Crooked Creek is 15 mph.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0496">
        <w:rPr>
          <w:rFonts w:ascii="Times New Roman" w:hAnsi="Times New Roman" w:cs="Times New Roman"/>
          <w:b/>
          <w:bCs/>
          <w:sz w:val="24"/>
          <w:szCs w:val="24"/>
          <w:u w:val="single"/>
        </w:rPr>
        <w:t>4. NOISE AND NUISANCE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496">
        <w:rPr>
          <w:rFonts w:ascii="Times New Roman" w:hAnsi="Times New Roman" w:cs="Times New Roman"/>
          <w:sz w:val="24"/>
          <w:szCs w:val="24"/>
        </w:rPr>
        <w:t>a. The fundamental right of every resident is the peaceful enjoyment of their home and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Common Area.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No owner, tenant, or other occupant shall make or permit any noises or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nuisance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that will disturb or annoy the occupants of any of the townhouses or single family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homes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>, or do or permit anything to be done which will interfere with the rights, comfort or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convenience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of the other owners. Violators of this provision shall be issued a first warning in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writing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>. Subsequent violations shall be reported to the police for enforcement.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496">
        <w:rPr>
          <w:rFonts w:ascii="Times New Roman" w:hAnsi="Times New Roman" w:cs="Times New Roman"/>
          <w:sz w:val="24"/>
          <w:szCs w:val="24"/>
        </w:rPr>
        <w:t>b. To comply with the City of Wilmington Noise Ordinance, special attention must be given to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noise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control between the hours of 10 PM and 7 AM.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0496">
        <w:rPr>
          <w:rFonts w:ascii="Times New Roman" w:hAnsi="Times New Roman" w:cs="Times New Roman"/>
          <w:b/>
          <w:bCs/>
          <w:sz w:val="24"/>
          <w:szCs w:val="24"/>
          <w:u w:val="single"/>
        </w:rPr>
        <w:t>5. TRASH AND YARD WASTE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496">
        <w:rPr>
          <w:rFonts w:ascii="Times New Roman" w:hAnsi="Times New Roman" w:cs="Times New Roman"/>
          <w:sz w:val="24"/>
          <w:szCs w:val="24"/>
        </w:rPr>
        <w:t>a. A dumpster is provided for the collection and disposal of garbage and normal household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waste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only. Household waste must be placed in plastic bags before being deposited in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dumpster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>.</w:t>
      </w:r>
      <w:r w:rsidR="008F7F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lastRenderedPageBreak/>
        <w:t>b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>. The City of Wilmington has a service for the pickup and disposal of large furniture and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similar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items. The service can be accessed by calling Environmental Services. A fee is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charged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>. Items of this sort should not be placed in the dumpster.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496">
        <w:rPr>
          <w:rFonts w:ascii="Times New Roman" w:hAnsi="Times New Roman" w:cs="Times New Roman"/>
          <w:sz w:val="24"/>
          <w:szCs w:val="24"/>
        </w:rPr>
        <w:t>c. Electronic equipment, paints, solvents, batteries, motor oils and similar materials should not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placed in the dumpster.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496">
        <w:rPr>
          <w:rFonts w:ascii="Times New Roman" w:hAnsi="Times New Roman" w:cs="Times New Roman"/>
          <w:sz w:val="24"/>
          <w:szCs w:val="24"/>
        </w:rPr>
        <w:t>d. Owners of single family homes are provided with City of Wilmington trash carts. Carts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should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be stored off the roadway and moved to the right side of the roadway for emptying.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496">
        <w:rPr>
          <w:rFonts w:ascii="Times New Roman" w:hAnsi="Times New Roman" w:cs="Times New Roman"/>
          <w:sz w:val="24"/>
          <w:szCs w:val="24"/>
        </w:rPr>
        <w:t>Carts and recycle bins should be placed on the roadway no more than 24 hours prior to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pickup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and removed no later than 24 hours after pickup.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496">
        <w:rPr>
          <w:rFonts w:ascii="Times New Roman" w:hAnsi="Times New Roman" w:cs="Times New Roman"/>
          <w:sz w:val="24"/>
          <w:szCs w:val="24"/>
        </w:rPr>
        <w:t>e. Yard waste (grass and weeds, branches, limbs, and the like) should be placed along the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Common Area road shoulder across the road from Lots 501 through 503.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Loose clippings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should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be bagged; branches and limbs three (3) inches or less in diameter may be left with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limit on length; limbs more than three (3) inches in diameter should be cut in four (4) foot</w:t>
      </w:r>
    </w:p>
    <w:p w:rsidR="00130B7D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lengths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>.</w:t>
      </w:r>
      <w:r w:rsidR="00A333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0B7D" w:rsidRDefault="008F7F2C" w:rsidP="00130B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7D">
        <w:rPr>
          <w:rFonts w:ascii="Times New Roman" w:hAnsi="Times New Roman" w:cs="Times New Roman"/>
          <w:sz w:val="24"/>
          <w:szCs w:val="24"/>
        </w:rPr>
        <w:t>Pile of brush should be no bigger than 4’X4’X12’</w:t>
      </w:r>
      <w:r w:rsidR="00130B7D">
        <w:rPr>
          <w:rFonts w:ascii="Times New Roman" w:hAnsi="Times New Roman" w:cs="Times New Roman"/>
          <w:sz w:val="24"/>
          <w:szCs w:val="24"/>
        </w:rPr>
        <w:t>.</w:t>
      </w:r>
    </w:p>
    <w:p w:rsidR="00130B7D" w:rsidRDefault="00130B7D" w:rsidP="00130B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A333A9" w:rsidRPr="00130B7D">
        <w:rPr>
          <w:rFonts w:ascii="Times New Roman" w:hAnsi="Times New Roman" w:cs="Times New Roman"/>
          <w:sz w:val="24"/>
          <w:szCs w:val="24"/>
        </w:rPr>
        <w:t xml:space="preserve">ard waste obviously not from 501- 505 will not be picked up.  </w:t>
      </w:r>
    </w:p>
    <w:p w:rsidR="00B376D6" w:rsidRPr="00130B7D" w:rsidRDefault="008F7F2C" w:rsidP="00130B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B7D">
        <w:rPr>
          <w:rFonts w:ascii="Times New Roman" w:hAnsi="Times New Roman" w:cs="Times New Roman"/>
          <w:sz w:val="24"/>
          <w:szCs w:val="24"/>
        </w:rPr>
        <w:t xml:space="preserve">Bags of clippings should not be tied.  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496">
        <w:rPr>
          <w:rFonts w:ascii="Times New Roman" w:hAnsi="Times New Roman" w:cs="Times New Roman"/>
          <w:sz w:val="24"/>
          <w:szCs w:val="24"/>
        </w:rPr>
        <w:t xml:space="preserve">f. Current </w:t>
      </w:r>
      <w:proofErr w:type="gramStart"/>
      <w:r w:rsidRPr="00690496">
        <w:rPr>
          <w:rFonts w:ascii="Times New Roman" w:hAnsi="Times New Roman" w:cs="Times New Roman"/>
          <w:sz w:val="24"/>
          <w:szCs w:val="24"/>
        </w:rPr>
        <w:t>pick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up day for City of Wilmington trash, recycling, and yard waste is Friday.</w:t>
      </w:r>
    </w:p>
    <w:p w:rsidR="00B376D6" w:rsidRPr="00690496" w:rsidRDefault="00A333A9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Waste Management, d</w:t>
      </w:r>
      <w:r w:rsidR="00B376D6" w:rsidRPr="00690496">
        <w:rPr>
          <w:rFonts w:ascii="Times New Roman" w:hAnsi="Times New Roman" w:cs="Times New Roman"/>
          <w:sz w:val="24"/>
          <w:szCs w:val="24"/>
        </w:rPr>
        <w:t>umpster pick up is Monday and Thursday</w:t>
      </w:r>
      <w:r>
        <w:rPr>
          <w:rFonts w:ascii="Times New Roman" w:hAnsi="Times New Roman" w:cs="Times New Roman"/>
          <w:sz w:val="24"/>
          <w:szCs w:val="24"/>
        </w:rPr>
        <w:t>; recycling pick up is Tuesday.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0496">
        <w:rPr>
          <w:rFonts w:ascii="Times New Roman" w:hAnsi="Times New Roman" w:cs="Times New Roman"/>
          <w:b/>
          <w:bCs/>
          <w:sz w:val="24"/>
          <w:szCs w:val="24"/>
          <w:u w:val="single"/>
        </w:rPr>
        <w:t>6. PETS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496">
        <w:rPr>
          <w:rFonts w:ascii="Times New Roman" w:hAnsi="Times New Roman" w:cs="Times New Roman"/>
          <w:sz w:val="24"/>
          <w:szCs w:val="24"/>
        </w:rPr>
        <w:t>a. Pet owners are responsible for the pick-up of all pet waste. All pet waste must be bagged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properly disposed of.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496">
        <w:rPr>
          <w:rFonts w:ascii="Times New Roman" w:hAnsi="Times New Roman" w:cs="Times New Roman"/>
          <w:sz w:val="24"/>
          <w:szCs w:val="24"/>
        </w:rPr>
        <w:t>b. Pets shall be permitted to run free only so long as they do not constitute a nuisance or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disturb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the occupants of any of the townhouses or single family homes, in accordance with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relevant ordinances of the City of Wilmington. The Board of Directors shall have the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right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to limit the number and type of pets permitted and to require them to be confined,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leashed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>, or disposed of as necessary to insure the rights, comfort and enjoyment of the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occupants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>. Pet owners shall indemnify the Board of Directors and hold it harmless against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any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loss or liability caused by pets.</w:t>
      </w:r>
    </w:p>
    <w:p w:rsidR="00E07534" w:rsidRPr="00690496" w:rsidRDefault="00E07534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534" w:rsidRPr="00690496" w:rsidRDefault="00E07534" w:rsidP="00E07534">
      <w:pPr>
        <w:rPr>
          <w:rFonts w:ascii="Times New Roman" w:eastAsia="Times New Roman" w:hAnsi="Times New Roman" w:cs="Times New Roman"/>
          <w:sz w:val="24"/>
          <w:szCs w:val="24"/>
        </w:rPr>
      </w:pPr>
      <w:r w:rsidRPr="00690496">
        <w:rPr>
          <w:rFonts w:ascii="Times New Roman" w:hAnsi="Times New Roman" w:cs="Times New Roman"/>
          <w:sz w:val="24"/>
          <w:szCs w:val="24"/>
        </w:rPr>
        <w:t xml:space="preserve">c. </w:t>
      </w:r>
      <w:r w:rsidRPr="00690496">
        <w:rPr>
          <w:rFonts w:ascii="Times New Roman" w:eastAsia="Times New Roman" w:hAnsi="Times New Roman" w:cs="Times New Roman"/>
          <w:sz w:val="24"/>
          <w:szCs w:val="24"/>
        </w:rPr>
        <w:t xml:space="preserve">Effective 04 December 2015, no tenants are allowed to maintain pets on the property.  Existing pets of current tenants with a lease executed before 04 December 2015 are grandfathered and exempt from this rule. 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0496">
        <w:rPr>
          <w:rFonts w:ascii="Times New Roman" w:hAnsi="Times New Roman" w:cs="Times New Roman"/>
          <w:b/>
          <w:bCs/>
          <w:sz w:val="24"/>
          <w:szCs w:val="24"/>
          <w:u w:val="single"/>
        </w:rPr>
        <w:t>7. SAFETY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496">
        <w:rPr>
          <w:rFonts w:ascii="Times New Roman" w:hAnsi="Times New Roman" w:cs="Times New Roman"/>
          <w:sz w:val="24"/>
          <w:szCs w:val="24"/>
        </w:rPr>
        <w:t>a. No owner shall use or permit to be brought into the townhouses or single family home any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flammable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oils or fluids such as gasoline, kerosene, naphtha, or benzene or other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lastRenderedPageBreak/>
        <w:t>explosives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or articles deemed extra hazardous to life, limb or property. This provision shall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preclude the keeping of small amounts of gasoline for small engines, paints, thinners,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other materials usual and customary to domestic occupancy provided they are stored in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approved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containers and the quantities do not exceed those permitted by city ordinance or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recommended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by the Fire Department.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0496">
        <w:rPr>
          <w:rFonts w:ascii="Times New Roman" w:hAnsi="Times New Roman" w:cs="Times New Roman"/>
          <w:b/>
          <w:bCs/>
          <w:sz w:val="24"/>
          <w:szCs w:val="24"/>
          <w:u w:val="single"/>
        </w:rPr>
        <w:t>8. USE OF GAZEBO, PIER AND DOCK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496">
        <w:rPr>
          <w:rFonts w:ascii="Times New Roman" w:hAnsi="Times New Roman" w:cs="Times New Roman"/>
          <w:sz w:val="24"/>
          <w:szCs w:val="24"/>
        </w:rPr>
        <w:t>a. The pier is for the use of occupants of Crooked Creek townhouses and single family homes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temporary mooring of no more than two small craft at a time and for access to the water.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496">
        <w:rPr>
          <w:rFonts w:ascii="Times New Roman" w:hAnsi="Times New Roman" w:cs="Times New Roman"/>
          <w:sz w:val="24"/>
          <w:szCs w:val="24"/>
        </w:rPr>
        <w:t>b. The dock is available to the occupants of Crooked Creek townhouses and single family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homes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and their guests for observation and fishing.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496">
        <w:rPr>
          <w:rFonts w:ascii="Times New Roman" w:hAnsi="Times New Roman" w:cs="Times New Roman"/>
          <w:sz w:val="24"/>
          <w:szCs w:val="24"/>
        </w:rPr>
        <w:t>c. The gazebo may be used without prior permission for gatherings subject to the noise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provisions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of number 4 above.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496">
        <w:rPr>
          <w:rFonts w:ascii="Times New Roman" w:hAnsi="Times New Roman" w:cs="Times New Roman"/>
          <w:sz w:val="24"/>
          <w:szCs w:val="24"/>
        </w:rPr>
        <w:t>d. The use of the pier and the gazebo is at the sole risk of the owner or the occupant. Children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should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be supervised by an adult.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0496">
        <w:rPr>
          <w:rFonts w:ascii="Times New Roman" w:hAnsi="Times New Roman" w:cs="Times New Roman"/>
          <w:b/>
          <w:bCs/>
          <w:sz w:val="24"/>
          <w:szCs w:val="24"/>
          <w:u w:val="single"/>
        </w:rPr>
        <w:t>9. COMMON AREAS AND LANDSCAPING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496">
        <w:rPr>
          <w:rFonts w:ascii="Times New Roman" w:hAnsi="Times New Roman" w:cs="Times New Roman"/>
          <w:sz w:val="24"/>
          <w:szCs w:val="24"/>
        </w:rPr>
        <w:t>a. Nothing shall be altered or constructed in or removed from the general common area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without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the written consent of the Board of Directors.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496">
        <w:rPr>
          <w:rFonts w:ascii="Times New Roman" w:hAnsi="Times New Roman" w:cs="Times New Roman"/>
          <w:sz w:val="24"/>
          <w:szCs w:val="24"/>
        </w:rPr>
        <w:t>b. Any owner wishing to plant flowers, trees, shrubs or other plants, or to prune, cut or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otherwise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remove standing trees outside of his lot must obtain written permission from the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Board of Directors before doing so.</w:t>
      </w:r>
      <w:proofErr w:type="gramEnd"/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496">
        <w:rPr>
          <w:rFonts w:ascii="Times New Roman" w:hAnsi="Times New Roman" w:cs="Times New Roman"/>
          <w:sz w:val="24"/>
          <w:szCs w:val="24"/>
        </w:rPr>
        <w:t>.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0496">
        <w:rPr>
          <w:rFonts w:ascii="Times New Roman" w:hAnsi="Times New Roman" w:cs="Times New Roman"/>
          <w:b/>
          <w:bCs/>
          <w:sz w:val="24"/>
          <w:szCs w:val="24"/>
          <w:u w:val="single"/>
        </w:rPr>
        <w:t>10. RESPONSIBILITY FOR DAMAGES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496">
        <w:rPr>
          <w:rFonts w:ascii="Times New Roman" w:hAnsi="Times New Roman" w:cs="Times New Roman"/>
          <w:sz w:val="24"/>
          <w:szCs w:val="24"/>
        </w:rPr>
        <w:t>a. Any damage to the buildings, recreational facilities or other common areas or equipment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caused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by an owner, the owner’s children, guests, or tenants, shall be repaired at the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expense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of the owner.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496">
        <w:rPr>
          <w:rFonts w:ascii="Times New Roman" w:hAnsi="Times New Roman" w:cs="Times New Roman"/>
          <w:sz w:val="24"/>
          <w:szCs w:val="24"/>
        </w:rPr>
        <w:t>b. All damage to the townhouses or common areas caused by the moving or carrying of any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article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therein shall be paid by the responsible owner.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90496">
        <w:rPr>
          <w:rFonts w:ascii="Times New Roman" w:hAnsi="Times New Roman" w:cs="Times New Roman"/>
          <w:b/>
          <w:bCs/>
          <w:sz w:val="24"/>
          <w:szCs w:val="24"/>
          <w:u w:val="single"/>
        </w:rPr>
        <w:t>11. ADMINISTRATION OF RULES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496">
        <w:rPr>
          <w:rFonts w:ascii="Times New Roman" w:hAnsi="Times New Roman" w:cs="Times New Roman"/>
          <w:sz w:val="24"/>
          <w:szCs w:val="24"/>
        </w:rPr>
        <w:t>a. These rules and regulations, together with the by-laws of the Association are applicable to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owners, invitees, guests, and tenants with the community. Failure to comply will result in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Board action and possible fines.</w:t>
      </w:r>
      <w:proofErr w:type="gramEnd"/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496">
        <w:rPr>
          <w:rFonts w:ascii="Times New Roman" w:hAnsi="Times New Roman" w:cs="Times New Roman"/>
          <w:sz w:val="24"/>
          <w:szCs w:val="24"/>
        </w:rPr>
        <w:t>b. Owners leasing or lending their units must provide a copy of these rules and regulations to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lastRenderedPageBreak/>
        <w:t>the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prospective occupants, and advise them of their duty to follow them. A signed copy of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lease must be presented to the Homeowner’s Association. Homeowners are solely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responsible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for the actions of their tenants. No sub-leasing or re-assignment is permitted.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496">
        <w:rPr>
          <w:rFonts w:ascii="Times New Roman" w:hAnsi="Times New Roman" w:cs="Times New Roman"/>
          <w:sz w:val="24"/>
          <w:szCs w:val="24"/>
        </w:rPr>
        <w:t>c. These Community Rules may be added to or amended by a majority vote of the members of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Association in a meeting called for that purpose provided that the text of the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amendments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be made available not less than ten days nor more than 30 day prior to the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0496">
        <w:rPr>
          <w:rFonts w:ascii="Times New Roman" w:hAnsi="Times New Roman" w:cs="Times New Roman"/>
          <w:sz w:val="24"/>
          <w:szCs w:val="24"/>
        </w:rPr>
        <w:t>date</w:t>
      </w:r>
      <w:proofErr w:type="gramEnd"/>
      <w:r w:rsidRPr="00690496">
        <w:rPr>
          <w:rFonts w:ascii="Times New Roman" w:hAnsi="Times New Roman" w:cs="Times New Roman"/>
          <w:sz w:val="24"/>
          <w:szCs w:val="24"/>
        </w:rPr>
        <w:t xml:space="preserve"> of the meeting.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496">
        <w:rPr>
          <w:rFonts w:ascii="Times New Roman" w:hAnsi="Times New Roman" w:cs="Times New Roman"/>
          <w:sz w:val="24"/>
          <w:szCs w:val="24"/>
        </w:rPr>
        <w:t>d. Any consent or approval given, under these Rules and Regulations by the Board of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496">
        <w:rPr>
          <w:rFonts w:ascii="Times New Roman" w:hAnsi="Times New Roman" w:cs="Times New Roman"/>
          <w:sz w:val="24"/>
          <w:szCs w:val="24"/>
        </w:rPr>
        <w:t>Directors shall be revocable at any time.</w:t>
      </w: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6D6" w:rsidRPr="00690496" w:rsidRDefault="00B376D6" w:rsidP="00B37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496">
        <w:rPr>
          <w:rFonts w:ascii="Times New Roman" w:hAnsi="Times New Roman" w:cs="Times New Roman"/>
          <w:sz w:val="24"/>
          <w:szCs w:val="24"/>
        </w:rPr>
        <w:t>e. Violations and disputes that cannot be resolved by the Board and the relevant homeowner</w:t>
      </w:r>
    </w:p>
    <w:p w:rsidR="00F60A6A" w:rsidRPr="00690496" w:rsidRDefault="00B376D6" w:rsidP="00B376D6">
      <w:pPr>
        <w:rPr>
          <w:rFonts w:ascii="Times New Roman" w:hAnsi="Times New Roman" w:cs="Times New Roman"/>
        </w:rPr>
      </w:pPr>
      <w:proofErr w:type="gramStart"/>
      <w:r w:rsidRPr="00690496">
        <w:rPr>
          <w:rFonts w:ascii="Times New Roman" w:hAnsi="Times New Roman" w:cs="Times New Roman"/>
        </w:rPr>
        <w:t>will</w:t>
      </w:r>
      <w:proofErr w:type="gramEnd"/>
      <w:r w:rsidRPr="00690496">
        <w:rPr>
          <w:rFonts w:ascii="Times New Roman" w:hAnsi="Times New Roman" w:cs="Times New Roman"/>
        </w:rPr>
        <w:t xml:space="preserve"> be handled in accordance with N.C. State Law governing Community Associations.</w:t>
      </w:r>
    </w:p>
    <w:sectPr w:rsidR="00F60A6A" w:rsidRPr="0069049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13D" w:rsidRDefault="00AF613D" w:rsidP="003A398B">
      <w:pPr>
        <w:spacing w:after="0" w:line="240" w:lineRule="auto"/>
      </w:pPr>
      <w:r>
        <w:separator/>
      </w:r>
    </w:p>
  </w:endnote>
  <w:endnote w:type="continuationSeparator" w:id="0">
    <w:p w:rsidR="00AF613D" w:rsidRDefault="00AF613D" w:rsidP="003A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27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398B" w:rsidRDefault="00CB4ECD">
        <w:pPr>
          <w:pStyle w:val="Footer"/>
          <w:jc w:val="center"/>
        </w:pPr>
        <w:r>
          <w:t xml:space="preserve"> Version 04Dec2015                                                                                                                                   Page </w:t>
        </w:r>
        <w:r w:rsidR="003A398B">
          <w:fldChar w:fldCharType="begin"/>
        </w:r>
        <w:r w:rsidR="003A398B">
          <w:instrText xml:space="preserve"> PAGE   \* MERGEFORMAT </w:instrText>
        </w:r>
        <w:r w:rsidR="003A398B">
          <w:fldChar w:fldCharType="separate"/>
        </w:r>
        <w:r w:rsidR="002925BC">
          <w:rPr>
            <w:noProof/>
          </w:rPr>
          <w:t>1</w:t>
        </w:r>
        <w:r w:rsidR="003A398B">
          <w:rPr>
            <w:noProof/>
          </w:rPr>
          <w:fldChar w:fldCharType="end"/>
        </w:r>
        <w:r>
          <w:rPr>
            <w:noProof/>
          </w:rPr>
          <w:t xml:space="preserve"> of 5</w:t>
        </w:r>
      </w:p>
    </w:sdtContent>
  </w:sdt>
  <w:p w:rsidR="003A398B" w:rsidRDefault="003A39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13D" w:rsidRDefault="00AF613D" w:rsidP="003A398B">
      <w:pPr>
        <w:spacing w:after="0" w:line="240" w:lineRule="auto"/>
      </w:pPr>
      <w:r>
        <w:separator/>
      </w:r>
    </w:p>
  </w:footnote>
  <w:footnote w:type="continuationSeparator" w:id="0">
    <w:p w:rsidR="00AF613D" w:rsidRDefault="00AF613D" w:rsidP="003A3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45981"/>
    <w:multiLevelType w:val="hybridMultilevel"/>
    <w:tmpl w:val="01B60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D6"/>
    <w:rsid w:val="000A17B2"/>
    <w:rsid w:val="000A3369"/>
    <w:rsid w:val="00130B7D"/>
    <w:rsid w:val="001A4980"/>
    <w:rsid w:val="002925BC"/>
    <w:rsid w:val="003A398B"/>
    <w:rsid w:val="0065005B"/>
    <w:rsid w:val="00690496"/>
    <w:rsid w:val="00824BF3"/>
    <w:rsid w:val="008F7F2C"/>
    <w:rsid w:val="0092153E"/>
    <w:rsid w:val="00A333A9"/>
    <w:rsid w:val="00A627C2"/>
    <w:rsid w:val="00AB06DB"/>
    <w:rsid w:val="00AF613D"/>
    <w:rsid w:val="00B33159"/>
    <w:rsid w:val="00B376D6"/>
    <w:rsid w:val="00C20C61"/>
    <w:rsid w:val="00CB4ECD"/>
    <w:rsid w:val="00D47FBC"/>
    <w:rsid w:val="00E07534"/>
    <w:rsid w:val="00F6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98B"/>
  </w:style>
  <w:style w:type="paragraph" w:styleId="Footer">
    <w:name w:val="footer"/>
    <w:basedOn w:val="Normal"/>
    <w:link w:val="FooterChar"/>
    <w:uiPriority w:val="99"/>
    <w:unhideWhenUsed/>
    <w:rsid w:val="003A3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98B"/>
  </w:style>
  <w:style w:type="paragraph" w:styleId="BalloonText">
    <w:name w:val="Balloon Text"/>
    <w:basedOn w:val="Normal"/>
    <w:link w:val="BalloonTextChar"/>
    <w:uiPriority w:val="99"/>
    <w:semiHidden/>
    <w:unhideWhenUsed/>
    <w:rsid w:val="0065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0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98B"/>
  </w:style>
  <w:style w:type="paragraph" w:styleId="Footer">
    <w:name w:val="footer"/>
    <w:basedOn w:val="Normal"/>
    <w:link w:val="FooterChar"/>
    <w:uiPriority w:val="99"/>
    <w:unhideWhenUsed/>
    <w:rsid w:val="003A3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98B"/>
  </w:style>
  <w:style w:type="paragraph" w:styleId="BalloonText">
    <w:name w:val="Balloon Text"/>
    <w:basedOn w:val="Normal"/>
    <w:link w:val="BalloonTextChar"/>
    <w:uiPriority w:val="99"/>
    <w:semiHidden/>
    <w:unhideWhenUsed/>
    <w:rsid w:val="0065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0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PPD, Inc</Company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Oldham</dc:creator>
  <cp:lastModifiedBy>Stephen Sulkey</cp:lastModifiedBy>
  <cp:revision>2</cp:revision>
  <dcterms:created xsi:type="dcterms:W3CDTF">2015-12-05T11:50:00Z</dcterms:created>
  <dcterms:modified xsi:type="dcterms:W3CDTF">2015-12-05T11:50:00Z</dcterms:modified>
</cp:coreProperties>
</file>